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92" w:rsidRDefault="00234092" w:rsidP="006C1208">
      <w:pPr>
        <w:rPr>
          <w:rFonts w:ascii="Arial Black" w:hAnsi="Arial Black"/>
          <w:b/>
          <w:color w:val="767171" w:themeColor="background2" w:themeShade="80"/>
          <w:u w:val="single"/>
        </w:rPr>
      </w:pPr>
      <w:bookmarkStart w:id="0" w:name="_GoBack"/>
    </w:p>
    <w:bookmarkEnd w:id="0"/>
    <w:p w:rsidR="003D752E" w:rsidRPr="003D752E" w:rsidRDefault="005B6471" w:rsidP="003D752E">
      <w:pPr>
        <w:rPr>
          <w:rFonts w:ascii="Arial Black" w:hAnsi="Arial Black"/>
          <w:b/>
          <w:color w:val="767171" w:themeColor="background2" w:themeShade="80"/>
          <w:u w:val="single"/>
        </w:rPr>
      </w:pPr>
      <w:r w:rsidRPr="005B6471">
        <w:rPr>
          <w:rFonts w:ascii="Arial Black" w:hAnsi="Arial Black"/>
          <w:b/>
          <w:color w:val="767171" w:themeColor="background2" w:themeShade="80"/>
          <w:u w:val="single"/>
        </w:rPr>
        <w:t>Baumscheiben</w:t>
      </w:r>
    </w:p>
    <w:p w:rsidR="003D752E" w:rsidRDefault="003D752E" w:rsidP="003D752E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2654F0" w:rsidRDefault="002654F0" w:rsidP="00562BEC">
      <w:pPr>
        <w:rPr>
          <w:rFonts w:ascii="Arial Black" w:hAnsi="Arial Black"/>
          <w:b/>
          <w:sz w:val="20"/>
        </w:rPr>
      </w:pPr>
    </w:p>
    <w:p w:rsidR="00D97EC2" w:rsidRPr="00D97EC2" w:rsidRDefault="00C176E3" w:rsidP="00D97EC2">
      <w:pPr>
        <w:rPr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6C1208">
        <w:rPr>
          <w:b/>
          <w:sz w:val="20"/>
        </w:rPr>
        <w:tab/>
      </w:r>
      <w:r w:rsidR="003D752E">
        <w:rPr>
          <w:b/>
          <w:sz w:val="20"/>
        </w:rPr>
        <w:tab/>
      </w:r>
      <w:r w:rsidR="00D97EC2" w:rsidRPr="00D97EC2">
        <w:rPr>
          <w:b/>
          <w:sz w:val="20"/>
        </w:rPr>
        <w:t>Baumscheibenelemente Typ Heidelberg</w:t>
      </w:r>
      <w:r w:rsidR="00874B8F">
        <w:rPr>
          <w:b/>
          <w:sz w:val="20"/>
        </w:rPr>
        <w:t xml:space="preserve"> 8</w:t>
      </w:r>
    </w:p>
    <w:p w:rsidR="00D97EC2" w:rsidRPr="00D97EC2" w:rsidRDefault="00D97EC2" w:rsidP="00D97EC2">
      <w:pPr>
        <w:rPr>
          <w:b/>
          <w:sz w:val="20"/>
        </w:rPr>
      </w:pPr>
    </w:p>
    <w:p w:rsidR="00874B8F" w:rsidRPr="00874B8F" w:rsidRDefault="00874B8F" w:rsidP="00874B8F">
      <w:pPr>
        <w:ind w:left="1416"/>
        <w:rPr>
          <w:sz w:val="20"/>
        </w:rPr>
      </w:pPr>
      <w:r w:rsidRPr="00874B8F">
        <w:rPr>
          <w:sz w:val="20"/>
        </w:rPr>
        <w:t>Liefern und Versetzen von Baumscheibenelementen aus Stahlbeton gem. DIN EN 13369.</w:t>
      </w:r>
    </w:p>
    <w:p w:rsidR="00874B8F" w:rsidRPr="00874B8F" w:rsidRDefault="00874B8F" w:rsidP="00874B8F">
      <w:pPr>
        <w:ind w:left="1416"/>
        <w:rPr>
          <w:sz w:val="20"/>
        </w:rPr>
      </w:pPr>
      <w:r w:rsidRPr="00874B8F">
        <w:rPr>
          <w:sz w:val="20"/>
        </w:rPr>
        <w:tab/>
      </w:r>
    </w:p>
    <w:p w:rsidR="00874B8F" w:rsidRPr="00874B8F" w:rsidRDefault="00874B8F" w:rsidP="00874B8F">
      <w:pPr>
        <w:ind w:left="1416"/>
        <w:rPr>
          <w:sz w:val="20"/>
        </w:rPr>
      </w:pPr>
      <w:r w:rsidRPr="00874B8F">
        <w:rPr>
          <w:sz w:val="20"/>
        </w:rPr>
        <w:t xml:space="preserve">Zweiteiliges Baumscheibenelement mit quadratischer Baumöffnung    85 x 85 cm und Bewässerungsöffnung Durchmesser 8 cm, mit Gusseinsatz. Quadratische Belüftungsöffnungen 4,2 x 4,2 cm. </w:t>
      </w:r>
    </w:p>
    <w:p w:rsidR="00874B8F" w:rsidRPr="00874B8F" w:rsidRDefault="00874B8F" w:rsidP="00874B8F">
      <w:pPr>
        <w:ind w:left="1416"/>
        <w:rPr>
          <w:sz w:val="20"/>
        </w:rPr>
      </w:pPr>
      <w:r w:rsidRPr="00874B8F">
        <w:rPr>
          <w:sz w:val="20"/>
        </w:rPr>
        <w:t>Fasen Belüftungsöffnungen: 0,5 x 0,5 cm, sonstige Fasen: 1,0 x 1,0 cm. Baumscheibe PKW befahrbar (</w:t>
      </w:r>
      <w:proofErr w:type="spellStart"/>
      <w:r w:rsidRPr="00874B8F">
        <w:rPr>
          <w:sz w:val="20"/>
        </w:rPr>
        <w:t>Radlast</w:t>
      </w:r>
      <w:proofErr w:type="spellEnd"/>
      <w:r w:rsidRPr="00874B8F">
        <w:rPr>
          <w:sz w:val="20"/>
        </w:rPr>
        <w:t xml:space="preserve"> 10 kN).</w:t>
      </w:r>
    </w:p>
    <w:p w:rsidR="00874B8F" w:rsidRPr="00874B8F" w:rsidRDefault="00874B8F" w:rsidP="00874B8F">
      <w:pPr>
        <w:ind w:left="1416"/>
        <w:rPr>
          <w:sz w:val="20"/>
        </w:rPr>
      </w:pPr>
    </w:p>
    <w:p w:rsidR="00874B8F" w:rsidRPr="00874B8F" w:rsidRDefault="00874B8F" w:rsidP="00874B8F">
      <w:pPr>
        <w:ind w:left="1416"/>
        <w:rPr>
          <w:sz w:val="20"/>
        </w:rPr>
      </w:pPr>
      <w:r w:rsidRPr="00874B8F">
        <w:rPr>
          <w:sz w:val="20"/>
        </w:rPr>
        <w:t xml:space="preserve">Baumscheibenelemente mit einer ca. 1 cm dicken Mörtelausgleichsschicht aus Mörtel MG </w:t>
      </w:r>
      <w:proofErr w:type="spellStart"/>
      <w:r w:rsidRPr="00874B8F">
        <w:rPr>
          <w:sz w:val="20"/>
        </w:rPr>
        <w:t>IIa</w:t>
      </w:r>
      <w:proofErr w:type="spellEnd"/>
      <w:r w:rsidRPr="00874B8F">
        <w:rPr>
          <w:sz w:val="20"/>
        </w:rPr>
        <w:t xml:space="preserve"> höhen – und fluchtgerecht auf dazugehörige Lagerbalken (Pos. …) setzen.   </w:t>
      </w:r>
      <w:r w:rsidRPr="00874B8F">
        <w:rPr>
          <w:sz w:val="20"/>
        </w:rPr>
        <w:tab/>
      </w:r>
    </w:p>
    <w:p w:rsidR="00874B8F" w:rsidRPr="00874B8F" w:rsidRDefault="00874B8F" w:rsidP="00874B8F">
      <w:pPr>
        <w:ind w:left="1416"/>
        <w:rPr>
          <w:sz w:val="20"/>
        </w:rPr>
      </w:pPr>
    </w:p>
    <w:p w:rsidR="00874B8F" w:rsidRPr="00FA59D1" w:rsidRDefault="00874B8F" w:rsidP="00874B8F">
      <w:pPr>
        <w:ind w:left="1416"/>
        <w:rPr>
          <w:b/>
          <w:sz w:val="20"/>
        </w:rPr>
      </w:pPr>
      <w:r w:rsidRPr="00874B8F">
        <w:rPr>
          <w:sz w:val="20"/>
        </w:rPr>
        <w:t xml:space="preserve">Fabrikat </w:t>
      </w:r>
      <w:r w:rsidRPr="00FA59D1">
        <w:rPr>
          <w:b/>
          <w:sz w:val="20"/>
        </w:rPr>
        <w:t>„</w:t>
      </w:r>
      <w:proofErr w:type="spellStart"/>
      <w:r w:rsidRPr="00FA59D1">
        <w:rPr>
          <w:b/>
          <w:sz w:val="20"/>
        </w:rPr>
        <w:t>Kronimus</w:t>
      </w:r>
      <w:proofErr w:type="spellEnd"/>
      <w:r w:rsidRPr="00FA59D1">
        <w:rPr>
          <w:b/>
          <w:sz w:val="20"/>
        </w:rPr>
        <w:t xml:space="preserve"> Baumscheibe Typ Heidelberg 8, quadratisch (rechteckig), Kanten gefast.</w:t>
      </w:r>
    </w:p>
    <w:p w:rsidR="00874B8F" w:rsidRPr="00FA59D1" w:rsidRDefault="00874B8F" w:rsidP="00874B8F">
      <w:pPr>
        <w:ind w:left="1416"/>
        <w:rPr>
          <w:b/>
          <w:sz w:val="20"/>
        </w:rPr>
      </w:pPr>
      <w:r w:rsidRPr="00FA59D1">
        <w:rPr>
          <w:b/>
          <w:sz w:val="20"/>
        </w:rPr>
        <w:t>Oberflächenausführung: … Nr. … …“</w:t>
      </w:r>
    </w:p>
    <w:p w:rsidR="00874B8F" w:rsidRPr="00874B8F" w:rsidRDefault="00874B8F" w:rsidP="00874B8F">
      <w:pPr>
        <w:ind w:left="1416"/>
        <w:rPr>
          <w:sz w:val="20"/>
        </w:rPr>
      </w:pPr>
    </w:p>
    <w:p w:rsidR="00874B8F" w:rsidRPr="00874B8F" w:rsidRDefault="00874B8F" w:rsidP="00874B8F">
      <w:pPr>
        <w:ind w:left="1416"/>
        <w:rPr>
          <w:sz w:val="20"/>
        </w:rPr>
      </w:pPr>
      <w:r w:rsidRPr="00874B8F">
        <w:rPr>
          <w:sz w:val="20"/>
        </w:rPr>
        <w:t>Länge:   200 cm</w:t>
      </w:r>
    </w:p>
    <w:p w:rsidR="00874B8F" w:rsidRPr="00874B8F" w:rsidRDefault="00874B8F" w:rsidP="00874B8F">
      <w:pPr>
        <w:ind w:left="1416"/>
        <w:rPr>
          <w:sz w:val="20"/>
        </w:rPr>
      </w:pPr>
      <w:r w:rsidRPr="00874B8F">
        <w:rPr>
          <w:sz w:val="20"/>
        </w:rPr>
        <w:t>Breite:    200 cm</w:t>
      </w:r>
    </w:p>
    <w:p w:rsidR="00874B8F" w:rsidRPr="00874B8F" w:rsidRDefault="00874B8F" w:rsidP="00874B8F">
      <w:pPr>
        <w:ind w:left="1416"/>
        <w:rPr>
          <w:sz w:val="20"/>
        </w:rPr>
      </w:pPr>
      <w:proofErr w:type="spellStart"/>
      <w:r w:rsidRPr="00874B8F">
        <w:rPr>
          <w:sz w:val="20"/>
        </w:rPr>
        <w:t>Dicke</w:t>
      </w:r>
      <w:proofErr w:type="spellEnd"/>
      <w:r w:rsidRPr="00874B8F">
        <w:rPr>
          <w:sz w:val="20"/>
        </w:rPr>
        <w:t>:</w:t>
      </w:r>
      <w:r w:rsidRPr="00874B8F">
        <w:rPr>
          <w:sz w:val="20"/>
        </w:rPr>
        <w:tab/>
        <w:t xml:space="preserve">   12 cm</w:t>
      </w:r>
    </w:p>
    <w:p w:rsidR="00874B8F" w:rsidRPr="00874B8F" w:rsidRDefault="00874B8F" w:rsidP="00874B8F">
      <w:pPr>
        <w:ind w:left="1416"/>
        <w:rPr>
          <w:sz w:val="20"/>
        </w:rPr>
      </w:pPr>
      <w:r w:rsidRPr="00874B8F">
        <w:rPr>
          <w:sz w:val="20"/>
        </w:rPr>
        <w:t xml:space="preserve">        </w:t>
      </w:r>
      <w:r w:rsidRPr="00874B8F">
        <w:rPr>
          <w:sz w:val="20"/>
        </w:rPr>
        <w:tab/>
      </w:r>
      <w:r w:rsidRPr="00874B8F">
        <w:rPr>
          <w:sz w:val="20"/>
        </w:rPr>
        <w:tab/>
        <w:t xml:space="preserve">    </w:t>
      </w:r>
      <w:r w:rsidRPr="00874B8F">
        <w:rPr>
          <w:sz w:val="20"/>
        </w:rPr>
        <w:tab/>
      </w:r>
      <w:r w:rsidRPr="00874B8F">
        <w:rPr>
          <w:sz w:val="20"/>
        </w:rPr>
        <w:tab/>
        <w:t xml:space="preserve">        </w:t>
      </w:r>
      <w:r w:rsidRPr="00874B8F">
        <w:rPr>
          <w:sz w:val="20"/>
        </w:rPr>
        <w:tab/>
      </w:r>
      <w:r w:rsidRPr="00874B8F">
        <w:rPr>
          <w:sz w:val="20"/>
        </w:rPr>
        <w:tab/>
      </w:r>
    </w:p>
    <w:p w:rsidR="00874B8F" w:rsidRPr="00874B8F" w:rsidRDefault="00874B8F" w:rsidP="00874B8F">
      <w:pPr>
        <w:ind w:left="1416"/>
        <w:rPr>
          <w:sz w:val="20"/>
        </w:rPr>
      </w:pPr>
      <w:r w:rsidRPr="00874B8F">
        <w:rPr>
          <w:sz w:val="20"/>
        </w:rPr>
        <w:tab/>
      </w:r>
      <w:r w:rsidRPr="00874B8F">
        <w:rPr>
          <w:sz w:val="20"/>
        </w:rPr>
        <w:tab/>
      </w:r>
      <w:r w:rsidRPr="00874B8F">
        <w:rPr>
          <w:sz w:val="20"/>
        </w:rPr>
        <w:tab/>
      </w:r>
      <w:r w:rsidRPr="00874B8F">
        <w:rPr>
          <w:sz w:val="20"/>
        </w:rPr>
        <w:tab/>
      </w:r>
      <w:r w:rsidRPr="00874B8F">
        <w:rPr>
          <w:sz w:val="20"/>
        </w:rPr>
        <w:tab/>
        <w:t>St. ...............; €/St. ...............; € ...............</w:t>
      </w:r>
    </w:p>
    <w:p w:rsidR="00C176E3" w:rsidRPr="00D97EC2" w:rsidRDefault="00C176E3" w:rsidP="005B6471">
      <w:pPr>
        <w:rPr>
          <w:b/>
          <w:sz w:val="20"/>
        </w:rPr>
      </w:pPr>
    </w:p>
    <w:p w:rsidR="003D752E" w:rsidRPr="00D97EC2" w:rsidRDefault="003D752E" w:rsidP="00D97EC2">
      <w:pPr>
        <w:rPr>
          <w:b/>
          <w:sz w:val="20"/>
        </w:rPr>
      </w:pPr>
    </w:p>
    <w:p w:rsidR="00C5420F" w:rsidRDefault="00C5420F" w:rsidP="00C5420F">
      <w:pPr>
        <w:rPr>
          <w:rFonts w:ascii="Arial Black" w:hAnsi="Arial Black"/>
          <w:b/>
          <w:sz w:val="20"/>
        </w:rPr>
      </w:pPr>
    </w:p>
    <w:p w:rsidR="00C5420F" w:rsidRPr="00C5420F" w:rsidRDefault="003D752E" w:rsidP="00C5420F">
      <w:pPr>
        <w:rPr>
          <w:sz w:val="20"/>
        </w:rPr>
      </w:pPr>
      <w:r w:rsidRPr="003D752E">
        <w:rPr>
          <w:rFonts w:ascii="Arial Black" w:hAnsi="Arial Black"/>
          <w:b/>
          <w:sz w:val="20"/>
        </w:rPr>
        <w:t>Pos. 2</w:t>
      </w:r>
      <w:r>
        <w:rPr>
          <w:rFonts w:ascii="Arial Black" w:hAnsi="Arial Black"/>
          <w:b/>
          <w:sz w:val="20"/>
        </w:rPr>
        <w:tab/>
      </w:r>
      <w:r w:rsidR="00562BEC" w:rsidRPr="00821A44">
        <w:rPr>
          <w:b/>
          <w:lang w:val="en-US"/>
        </w:rPr>
        <w:tab/>
      </w:r>
      <w:r w:rsidR="00C5420F" w:rsidRPr="00C5420F">
        <w:rPr>
          <w:b/>
          <w:sz w:val="20"/>
        </w:rPr>
        <w:t>Lagerbalken</w:t>
      </w:r>
    </w:p>
    <w:p w:rsidR="00C5420F" w:rsidRPr="00C5420F" w:rsidRDefault="00C5420F" w:rsidP="00C5420F">
      <w:pPr>
        <w:ind w:left="1416"/>
        <w:rPr>
          <w:sz w:val="20"/>
        </w:rPr>
      </w:pPr>
    </w:p>
    <w:p w:rsidR="00C5420F" w:rsidRPr="00C5420F" w:rsidRDefault="00C5420F" w:rsidP="00C5420F">
      <w:pPr>
        <w:ind w:left="1416"/>
        <w:rPr>
          <w:sz w:val="20"/>
        </w:rPr>
      </w:pPr>
      <w:r w:rsidRPr="00C5420F">
        <w:rPr>
          <w:sz w:val="20"/>
        </w:rPr>
        <w:t>Liefern und Versetzen von Lagerbalken aus Stahlbeton für Baumscheibenelement Pos. ….</w:t>
      </w:r>
    </w:p>
    <w:p w:rsidR="00C5420F" w:rsidRPr="00C5420F" w:rsidRDefault="00C5420F" w:rsidP="00C5420F">
      <w:pPr>
        <w:ind w:left="1416"/>
        <w:rPr>
          <w:sz w:val="20"/>
        </w:rPr>
      </w:pPr>
      <w:r w:rsidRPr="00C5420F">
        <w:rPr>
          <w:sz w:val="20"/>
        </w:rPr>
        <w:tab/>
      </w:r>
    </w:p>
    <w:p w:rsidR="00C5420F" w:rsidRPr="00C5420F" w:rsidRDefault="00C5420F" w:rsidP="00C5420F">
      <w:pPr>
        <w:ind w:left="1416"/>
        <w:rPr>
          <w:sz w:val="20"/>
        </w:rPr>
      </w:pPr>
      <w:r w:rsidRPr="00C5420F">
        <w:rPr>
          <w:sz w:val="20"/>
        </w:rPr>
        <w:t xml:space="preserve">2 Lagerbalken pro Baumscheibenelement. Lagerbalken gemäß Herstellerangaben höhen – und fluchtgerecht auf 2 Punktfundamente pro Balken setzen. </w:t>
      </w:r>
    </w:p>
    <w:p w:rsidR="00C5420F" w:rsidRPr="00C5420F" w:rsidRDefault="00C5420F" w:rsidP="00C5420F">
      <w:pPr>
        <w:ind w:left="1416"/>
        <w:rPr>
          <w:sz w:val="20"/>
        </w:rPr>
      </w:pPr>
    </w:p>
    <w:p w:rsidR="00C5420F" w:rsidRPr="00C5420F" w:rsidRDefault="00C5420F" w:rsidP="00C5420F">
      <w:pPr>
        <w:ind w:left="1416"/>
        <w:rPr>
          <w:sz w:val="20"/>
        </w:rPr>
      </w:pPr>
      <w:r w:rsidRPr="00C5420F">
        <w:rPr>
          <w:sz w:val="20"/>
        </w:rPr>
        <w:t xml:space="preserve">Abmessungen Balken: </w:t>
      </w:r>
    </w:p>
    <w:p w:rsidR="00C5420F" w:rsidRPr="00C5420F" w:rsidRDefault="00C5420F" w:rsidP="00C5420F">
      <w:pPr>
        <w:ind w:left="1416"/>
        <w:rPr>
          <w:sz w:val="20"/>
        </w:rPr>
      </w:pPr>
      <w:r w:rsidRPr="00C5420F">
        <w:rPr>
          <w:sz w:val="20"/>
        </w:rPr>
        <w:t xml:space="preserve">Breite: </w:t>
      </w:r>
      <w:r w:rsidR="00874B8F">
        <w:rPr>
          <w:sz w:val="20"/>
        </w:rPr>
        <w:t xml:space="preserve">  </w:t>
      </w:r>
      <w:r w:rsidRPr="00C5420F">
        <w:rPr>
          <w:sz w:val="20"/>
        </w:rPr>
        <w:t xml:space="preserve">16 cm </w:t>
      </w:r>
    </w:p>
    <w:p w:rsidR="00C5420F" w:rsidRPr="00C5420F" w:rsidRDefault="00C5420F" w:rsidP="00C5420F">
      <w:pPr>
        <w:ind w:left="1416"/>
        <w:rPr>
          <w:sz w:val="20"/>
        </w:rPr>
      </w:pPr>
      <w:r w:rsidRPr="00C5420F">
        <w:rPr>
          <w:sz w:val="20"/>
        </w:rPr>
        <w:t xml:space="preserve">Höhe:  </w:t>
      </w:r>
      <w:r w:rsidR="00874B8F">
        <w:rPr>
          <w:sz w:val="20"/>
        </w:rPr>
        <w:t xml:space="preserve">  </w:t>
      </w:r>
      <w:r w:rsidRPr="00C5420F">
        <w:rPr>
          <w:sz w:val="20"/>
        </w:rPr>
        <w:t xml:space="preserve">24 cm </w:t>
      </w:r>
    </w:p>
    <w:p w:rsidR="00C5420F" w:rsidRPr="00C5420F" w:rsidRDefault="00C5420F" w:rsidP="00C5420F">
      <w:pPr>
        <w:ind w:left="1416"/>
        <w:rPr>
          <w:sz w:val="20"/>
        </w:rPr>
      </w:pPr>
      <w:r w:rsidRPr="00C5420F">
        <w:rPr>
          <w:sz w:val="20"/>
        </w:rPr>
        <w:t>Länge:</w:t>
      </w:r>
      <w:r w:rsidR="00874B8F">
        <w:rPr>
          <w:sz w:val="20"/>
        </w:rPr>
        <w:t xml:space="preserve"> 250 </w:t>
      </w:r>
      <w:r w:rsidRPr="00C5420F">
        <w:rPr>
          <w:sz w:val="20"/>
        </w:rPr>
        <w:t xml:space="preserve">cm </w:t>
      </w:r>
    </w:p>
    <w:p w:rsidR="00C5420F" w:rsidRPr="00C5420F" w:rsidRDefault="00C5420F" w:rsidP="00C5420F">
      <w:pPr>
        <w:ind w:left="1416"/>
        <w:rPr>
          <w:sz w:val="20"/>
        </w:rPr>
      </w:pPr>
    </w:p>
    <w:p w:rsidR="00C5420F" w:rsidRPr="00C5420F" w:rsidRDefault="00C5420F" w:rsidP="00C5420F">
      <w:pPr>
        <w:ind w:left="1416"/>
        <w:rPr>
          <w:sz w:val="20"/>
        </w:rPr>
      </w:pPr>
      <w:r w:rsidRPr="00C5420F">
        <w:rPr>
          <w:sz w:val="20"/>
        </w:rPr>
        <w:tab/>
      </w:r>
      <w:r w:rsidRPr="00C5420F">
        <w:rPr>
          <w:sz w:val="20"/>
        </w:rPr>
        <w:tab/>
      </w:r>
      <w:r w:rsidRPr="00C5420F">
        <w:rPr>
          <w:sz w:val="20"/>
        </w:rPr>
        <w:tab/>
      </w:r>
      <w:r w:rsidRPr="00C5420F">
        <w:rPr>
          <w:sz w:val="20"/>
        </w:rPr>
        <w:tab/>
      </w:r>
      <w:r w:rsidRPr="00C5420F">
        <w:rPr>
          <w:sz w:val="20"/>
        </w:rPr>
        <w:tab/>
        <w:t>St. ...............; €/St. ...............; € ...............</w:t>
      </w:r>
    </w:p>
    <w:p w:rsidR="00562BEC" w:rsidRPr="00562BEC" w:rsidRDefault="00562BEC" w:rsidP="00C5420F">
      <w:pPr>
        <w:rPr>
          <w:sz w:val="20"/>
        </w:rPr>
      </w:pP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Default="00562BEC" w:rsidP="00562BEC">
      <w:pPr>
        <w:rPr>
          <w:sz w:val="20"/>
        </w:rPr>
      </w:pPr>
    </w:p>
    <w:p w:rsidR="00FA59D1" w:rsidRDefault="00FA59D1" w:rsidP="00562BEC">
      <w:pPr>
        <w:rPr>
          <w:sz w:val="20"/>
        </w:rPr>
      </w:pPr>
    </w:p>
    <w:p w:rsidR="00FA59D1" w:rsidRDefault="00FA59D1" w:rsidP="00562BEC">
      <w:pPr>
        <w:rPr>
          <w:sz w:val="20"/>
        </w:rPr>
      </w:pPr>
    </w:p>
    <w:p w:rsidR="00562BEC" w:rsidRDefault="00562BEC" w:rsidP="00562BEC">
      <w:pPr>
        <w:rPr>
          <w:sz w:val="20"/>
        </w:rPr>
      </w:pPr>
    </w:p>
    <w:p w:rsidR="00562BEC" w:rsidRDefault="00562BEC" w:rsidP="00562BEC">
      <w:pPr>
        <w:rPr>
          <w:sz w:val="20"/>
        </w:rPr>
      </w:pPr>
    </w:p>
    <w:p w:rsidR="00C5420F" w:rsidRPr="00C5420F" w:rsidRDefault="00562BEC" w:rsidP="00C5420F">
      <w:pPr>
        <w:rPr>
          <w:sz w:val="20"/>
        </w:rPr>
      </w:pPr>
      <w:r w:rsidRPr="00562BEC">
        <w:rPr>
          <w:rFonts w:ascii="Arial Black" w:hAnsi="Arial Black"/>
          <w:b/>
          <w:sz w:val="20"/>
        </w:rPr>
        <w:t>Pos. 3</w:t>
      </w:r>
      <w:r w:rsidRPr="00562BEC">
        <w:rPr>
          <w:rFonts w:ascii="Arial Black" w:hAnsi="Arial Black"/>
          <w:b/>
          <w:sz w:val="20"/>
        </w:rPr>
        <w:tab/>
      </w:r>
      <w:r w:rsidRPr="00562BEC">
        <w:rPr>
          <w:sz w:val="20"/>
        </w:rPr>
        <w:tab/>
      </w:r>
      <w:r w:rsidR="00C5420F" w:rsidRPr="00C5420F">
        <w:rPr>
          <w:b/>
          <w:sz w:val="20"/>
        </w:rPr>
        <w:t>Fundamente</w:t>
      </w:r>
    </w:p>
    <w:p w:rsidR="00C5420F" w:rsidRPr="00C5420F" w:rsidRDefault="00C5420F" w:rsidP="00C5420F">
      <w:pPr>
        <w:ind w:left="1416"/>
        <w:rPr>
          <w:sz w:val="20"/>
        </w:rPr>
      </w:pPr>
    </w:p>
    <w:p w:rsidR="00FA59D1" w:rsidRPr="00FA59D1" w:rsidRDefault="00FA59D1" w:rsidP="00FA59D1">
      <w:pPr>
        <w:ind w:left="1416"/>
        <w:rPr>
          <w:sz w:val="20"/>
        </w:rPr>
      </w:pPr>
      <w:r w:rsidRPr="00FA59D1">
        <w:rPr>
          <w:sz w:val="20"/>
        </w:rPr>
        <w:t xml:space="preserve">Herstellen der Punktfundamente für Baumscheibenelement und Lagerbalken Pos. …. </w:t>
      </w:r>
      <w:r w:rsidRPr="00FA59D1">
        <w:rPr>
          <w:sz w:val="20"/>
        </w:rPr>
        <w:tab/>
      </w:r>
    </w:p>
    <w:p w:rsidR="00FA59D1" w:rsidRPr="00FA59D1" w:rsidRDefault="00FA59D1" w:rsidP="00FA59D1">
      <w:pPr>
        <w:ind w:left="1416"/>
        <w:rPr>
          <w:sz w:val="20"/>
        </w:rPr>
      </w:pPr>
      <w:r w:rsidRPr="00FA59D1">
        <w:rPr>
          <w:sz w:val="20"/>
        </w:rPr>
        <w:t xml:space="preserve">4 Fundamente pro Baumscheibenelement. </w:t>
      </w:r>
    </w:p>
    <w:p w:rsidR="00FA59D1" w:rsidRPr="00FA59D1" w:rsidRDefault="00FA59D1" w:rsidP="00FA59D1">
      <w:pPr>
        <w:ind w:left="1416"/>
        <w:rPr>
          <w:sz w:val="20"/>
        </w:rPr>
      </w:pPr>
      <w:r w:rsidRPr="00FA59D1">
        <w:rPr>
          <w:sz w:val="20"/>
        </w:rPr>
        <w:t xml:space="preserve">Fundament, Tiefe mind. 80 cm, Grundfläche 40 x 40 cm, bestehend aus </w:t>
      </w:r>
    </w:p>
    <w:p w:rsidR="00FA59D1" w:rsidRPr="00FA59D1" w:rsidRDefault="00FA59D1" w:rsidP="00FA59D1">
      <w:pPr>
        <w:ind w:left="1416"/>
        <w:rPr>
          <w:sz w:val="20"/>
        </w:rPr>
      </w:pPr>
      <w:r w:rsidRPr="00FA59D1">
        <w:rPr>
          <w:sz w:val="20"/>
        </w:rPr>
        <w:t xml:space="preserve">unbewehrtem Betonfundament C 20/25 X0, L/B/H = 40/40/30 cm und Schottertragschicht unter Betonfundament, Dicke mind.15 cm. </w:t>
      </w:r>
      <w:proofErr w:type="spellStart"/>
      <w:r w:rsidRPr="00FA59D1">
        <w:rPr>
          <w:sz w:val="20"/>
        </w:rPr>
        <w:t>Aufnehmbare</w:t>
      </w:r>
      <w:proofErr w:type="spellEnd"/>
      <w:r w:rsidRPr="00FA59D1">
        <w:rPr>
          <w:sz w:val="20"/>
        </w:rPr>
        <w:t xml:space="preserve"> Bodenpressung mind. 150 kN/m². </w:t>
      </w:r>
    </w:p>
    <w:p w:rsidR="00FA59D1" w:rsidRPr="00FA59D1" w:rsidRDefault="00FA59D1" w:rsidP="00FA59D1">
      <w:pPr>
        <w:ind w:left="1416"/>
        <w:rPr>
          <w:sz w:val="20"/>
        </w:rPr>
      </w:pPr>
    </w:p>
    <w:p w:rsidR="00FA59D1" w:rsidRPr="00FA59D1" w:rsidRDefault="00FA59D1" w:rsidP="00FA59D1">
      <w:pPr>
        <w:ind w:left="1416"/>
        <w:rPr>
          <w:sz w:val="20"/>
        </w:rPr>
      </w:pPr>
      <w:r w:rsidRPr="00FA59D1">
        <w:rPr>
          <w:sz w:val="20"/>
        </w:rPr>
        <w:t>Erdarbeiten werden gesondert vergütet.</w:t>
      </w:r>
    </w:p>
    <w:p w:rsidR="00FA59D1" w:rsidRPr="00FA59D1" w:rsidRDefault="00FA59D1" w:rsidP="00FA59D1">
      <w:pPr>
        <w:ind w:left="1416"/>
        <w:rPr>
          <w:sz w:val="20"/>
        </w:rPr>
      </w:pPr>
    </w:p>
    <w:p w:rsidR="00FA59D1" w:rsidRPr="00FA59D1" w:rsidRDefault="00FA59D1" w:rsidP="00FA59D1">
      <w:pPr>
        <w:ind w:left="1416"/>
        <w:rPr>
          <w:sz w:val="20"/>
        </w:rPr>
      </w:pPr>
      <w:r w:rsidRPr="00FA59D1">
        <w:rPr>
          <w:sz w:val="20"/>
        </w:rPr>
        <w:t xml:space="preserve"> </w:t>
      </w:r>
      <w:r w:rsidRPr="00FA59D1">
        <w:rPr>
          <w:sz w:val="20"/>
        </w:rPr>
        <w:tab/>
      </w:r>
      <w:r w:rsidRPr="00FA59D1">
        <w:rPr>
          <w:sz w:val="20"/>
        </w:rPr>
        <w:tab/>
      </w:r>
      <w:r w:rsidRPr="00FA59D1">
        <w:rPr>
          <w:sz w:val="20"/>
        </w:rPr>
        <w:tab/>
      </w:r>
      <w:r w:rsidRPr="00FA59D1">
        <w:rPr>
          <w:sz w:val="20"/>
        </w:rPr>
        <w:tab/>
        <w:t>St. ...............; €/St. ...............; € ...............</w:t>
      </w:r>
    </w:p>
    <w:p w:rsidR="00562BEC" w:rsidRPr="00562BEC" w:rsidRDefault="00562BEC" w:rsidP="00C5420F">
      <w:pPr>
        <w:rPr>
          <w:sz w:val="20"/>
        </w:rPr>
      </w:pPr>
    </w:p>
    <w:p w:rsidR="00562BEC" w:rsidRPr="00562BEC" w:rsidRDefault="00562BEC" w:rsidP="00562BEC">
      <w:pPr>
        <w:ind w:left="1416" w:firstLine="4"/>
        <w:rPr>
          <w:sz w:val="20"/>
        </w:rPr>
      </w:pPr>
    </w:p>
    <w:p w:rsidR="00562BEC" w:rsidRPr="00562BEC" w:rsidRDefault="00562BEC" w:rsidP="00562BEC">
      <w:pPr>
        <w:ind w:left="1416" w:firstLine="4"/>
        <w:rPr>
          <w:sz w:val="20"/>
        </w:rPr>
      </w:pPr>
    </w:p>
    <w:p w:rsidR="002F5C84" w:rsidRDefault="002F5C84" w:rsidP="000E416A">
      <w:pPr>
        <w:ind w:left="708" w:firstLine="708"/>
        <w:rPr>
          <w:rFonts w:ascii="Arial Black" w:hAnsi="Arial Black"/>
          <w:b/>
          <w:sz w:val="20"/>
        </w:rPr>
      </w:pPr>
    </w:p>
    <w:p w:rsidR="00C5420F" w:rsidRDefault="00C5420F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5420F" w:rsidRDefault="00C5420F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5420F" w:rsidRDefault="00C5420F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5420F" w:rsidRDefault="00C5420F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5420F" w:rsidRDefault="00C5420F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5420F" w:rsidRDefault="00C5420F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5420F" w:rsidRDefault="00C5420F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5420F" w:rsidRDefault="00C5420F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5420F" w:rsidRDefault="00C5420F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5420F" w:rsidRDefault="00C5420F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FA59D1" w:rsidRDefault="00FA59D1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FA59D1" w:rsidRDefault="00FA59D1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5420F" w:rsidRDefault="00C5420F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2F5C84" w:rsidRDefault="002F5C84" w:rsidP="001D73D0">
      <w:pPr>
        <w:rPr>
          <w:rFonts w:ascii="Arial Black" w:hAnsi="Arial Black" w:cs="Arial"/>
          <w:color w:val="00B0F0"/>
          <w:u w:val="single"/>
        </w:rPr>
      </w:pPr>
    </w:p>
    <w:p w:rsidR="00C176E3" w:rsidRPr="00234092" w:rsidRDefault="006C1208" w:rsidP="000E416A">
      <w:pPr>
        <w:ind w:left="708" w:firstLine="708"/>
        <w:rPr>
          <w:rFonts w:ascii="Arial Black" w:hAnsi="Arial Black" w:cs="Arial"/>
          <w:color w:val="00B0F0"/>
          <w:sz w:val="22"/>
          <w:u w:val="single"/>
        </w:rPr>
      </w:pPr>
      <w:r w:rsidRPr="00234092">
        <w:rPr>
          <w:rFonts w:ascii="Arial Black" w:hAnsi="Arial Black" w:cs="Arial"/>
          <w:color w:val="00B0F0"/>
          <w:u w:val="single"/>
        </w:rPr>
        <w:t>Liefernachweis</w:t>
      </w:r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AG Betonsteinwerke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76473 </w:t>
      </w:r>
      <w:proofErr w:type="spellStart"/>
      <w:r w:rsidRPr="000E416A">
        <w:rPr>
          <w:rFonts w:cs="Arial"/>
          <w:color w:val="00B0F0"/>
        </w:rPr>
        <w:t>Iffezheim</w:t>
      </w:r>
      <w:proofErr w:type="spellEnd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79258 </w:t>
      </w:r>
      <w:proofErr w:type="spellStart"/>
      <w:r w:rsidRPr="000E416A">
        <w:rPr>
          <w:rFonts w:cs="Arial"/>
          <w:color w:val="00B0F0"/>
        </w:rPr>
        <w:t>Hartheim</w:t>
      </w:r>
      <w:proofErr w:type="spellEnd"/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GmbH &amp; Co. KG Betonsteinwerk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74076 Heilbronn</w:t>
      </w:r>
    </w:p>
    <w:p w:rsidR="00C176E3" w:rsidRPr="000E416A" w:rsidRDefault="00C176E3" w:rsidP="00C176E3">
      <w:pPr>
        <w:rPr>
          <w:rFonts w:cs="Arial"/>
          <w:color w:val="1F497D"/>
        </w:rPr>
      </w:pPr>
    </w:p>
    <w:p w:rsidR="00C176E3" w:rsidRPr="000E416A" w:rsidRDefault="00410FC9" w:rsidP="000E416A">
      <w:pPr>
        <w:ind w:left="708" w:firstLine="708"/>
        <w:rPr>
          <w:rFonts w:cs="Arial"/>
          <w:color w:val="1F497D"/>
        </w:rPr>
      </w:pPr>
      <w:hyperlink r:id="rId7" w:history="1">
        <w:r w:rsidR="00C176E3" w:rsidRPr="000E416A">
          <w:rPr>
            <w:rStyle w:val="Hyperlink"/>
            <w:rFonts w:cs="Arial"/>
          </w:rPr>
          <w:t>vertrieb@kronimus.de</w:t>
        </w:r>
      </w:hyperlink>
    </w:p>
    <w:p w:rsidR="00C176E3" w:rsidRPr="000E416A" w:rsidRDefault="00410FC9" w:rsidP="000E416A">
      <w:pPr>
        <w:ind w:left="708" w:firstLine="708"/>
        <w:rPr>
          <w:rFonts w:cs="Arial"/>
          <w:color w:val="1F497D"/>
        </w:rPr>
      </w:pPr>
      <w:hyperlink r:id="rId8" w:history="1">
        <w:r w:rsidR="00C176E3" w:rsidRPr="000E416A">
          <w:rPr>
            <w:rStyle w:val="Hyperlink"/>
            <w:rFonts w:cs="Arial"/>
          </w:rPr>
          <w:t>www.kronimus.de</w:t>
        </w:r>
      </w:hyperlink>
    </w:p>
    <w:sectPr w:rsidR="00C176E3" w:rsidRPr="000E416A" w:rsidSect="00C176E3">
      <w:headerReference w:type="default" r:id="rId9"/>
      <w:footerReference w:type="default" r:id="rId10"/>
      <w:pgSz w:w="11906" w:h="16838"/>
      <w:pgMar w:top="2269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6E3" w:rsidRDefault="00C176E3" w:rsidP="00C176E3">
      <w:r>
        <w:separator/>
      </w:r>
    </w:p>
  </w:endnote>
  <w:endnote w:type="continuationSeparator" w:id="0">
    <w:p w:rsidR="00C176E3" w:rsidRDefault="00C176E3" w:rsidP="00C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</w:pPr>
  </w:p>
  <w:p w:rsidR="00C176E3" w:rsidRDefault="00C176E3" w:rsidP="00C176E3">
    <w:pPr>
      <w:pStyle w:val="Fuzeile"/>
      <w:pBdr>
        <w:bottom w:val="single" w:sz="6" w:space="1" w:color="auto"/>
      </w:pBdr>
      <w:jc w:val="center"/>
      <w:rPr>
        <w:sz w:val="20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(Textvorschlag) Technische Änderungen vorbehalten, Kronimus AG </w:t>
    </w:r>
    <w:r w:rsidR="007E0930">
      <w:rPr>
        <w:sz w:val="16"/>
        <w:szCs w:val="16"/>
      </w:rPr>
      <w:tab/>
    </w:r>
    <w:r w:rsidR="007E0930">
      <w:rPr>
        <w:sz w:val="16"/>
        <w:szCs w:val="16"/>
      </w:rPr>
      <w:tab/>
      <w:t>Stand 2020</w:t>
    </w:r>
  </w:p>
  <w:p w:rsidR="00C176E3" w:rsidRDefault="00C176E3">
    <w:pPr>
      <w:pStyle w:val="Fuzeile"/>
    </w:pPr>
  </w:p>
  <w:p w:rsidR="00C176E3" w:rsidRDefault="00C176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6E3" w:rsidRDefault="00C176E3" w:rsidP="00C176E3">
      <w:r>
        <w:separator/>
      </w:r>
    </w:p>
  </w:footnote>
  <w:footnote w:type="continuationSeparator" w:id="0">
    <w:p w:rsidR="00C176E3" w:rsidRDefault="00C176E3" w:rsidP="00C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  <w:spacing w:before="100" w:beforeAutospacing="1"/>
      <w:rPr>
        <w:b/>
        <w:color w:val="767171" w:themeColor="background2" w:themeShade="80"/>
      </w:rPr>
    </w:pPr>
  </w:p>
  <w:p w:rsidR="00234092" w:rsidRDefault="00234092" w:rsidP="00C176E3">
    <w:pPr>
      <w:pStyle w:val="Kopfzeile"/>
      <w:spacing w:before="100" w:beforeAutospacing="1"/>
      <w:rPr>
        <w:rFonts w:ascii="Arial Black" w:hAnsi="Arial Black"/>
        <w:b/>
        <w:color w:val="00B0F0"/>
      </w:rPr>
    </w:pPr>
    <w:r w:rsidRPr="00234092">
      <w:rPr>
        <w:rFonts w:ascii="Arial Black" w:hAnsi="Arial Black"/>
        <w:b/>
        <w:noProof/>
        <w:color w:val="E7E6E6" w:themeColor="background2"/>
        <w:lang w:eastAsia="de-DE"/>
      </w:rPr>
      <w:drawing>
        <wp:anchor distT="180340" distB="0" distL="114300" distR="114300" simplePos="0" relativeHeight="251658240" behindDoc="0" locked="0" layoutInCell="1" allowOverlap="0" wp14:anchorId="77347E3C" wp14:editId="33DBB983">
          <wp:simplePos x="0" y="0"/>
          <wp:positionH relativeFrom="column">
            <wp:posOffset>3948853</wp:posOffset>
          </wp:positionH>
          <wp:positionV relativeFrom="page">
            <wp:posOffset>575945</wp:posOffset>
          </wp:positionV>
          <wp:extent cx="1800000" cy="648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onim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13072" r="14587" b="18565"/>
                  <a:stretch/>
                </pic:blipFill>
                <pic:spPr bwMode="auto">
                  <a:xfrm>
                    <a:off x="0" y="0"/>
                    <a:ext cx="180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6E3" w:rsidRPr="00234092" w:rsidRDefault="00C176E3" w:rsidP="00C176E3">
    <w:pPr>
      <w:pStyle w:val="Kopfzeile"/>
      <w:spacing w:before="100" w:beforeAutospacing="1"/>
      <w:rPr>
        <w:rFonts w:ascii="Arial Black" w:hAnsi="Arial Black"/>
        <w:b/>
        <w:noProof/>
        <w:color w:val="E7E6E6" w:themeColor="background2"/>
        <w:lang w:eastAsia="de-DE"/>
      </w:rPr>
    </w:pPr>
    <w:r w:rsidRPr="00234092">
      <w:rPr>
        <w:rFonts w:ascii="Arial Black" w:hAnsi="Arial Black"/>
        <w:b/>
        <w:color w:val="00B0F0"/>
      </w:rPr>
      <w:t>AUSSCHREIBUNGSTEXT</w:t>
    </w:r>
    <w:r w:rsidRPr="00234092">
      <w:rPr>
        <w:rFonts w:ascii="Arial Black" w:hAnsi="Arial Black"/>
        <w:b/>
        <w:color w:val="767171" w:themeColor="background2" w:themeShade="80"/>
      </w:rPr>
      <w:t xml:space="preserve"> </w:t>
    </w:r>
    <w:r w:rsidRPr="00234092">
      <w:rPr>
        <w:rFonts w:ascii="Arial Black" w:hAnsi="Arial Black"/>
        <w:b/>
        <w:color w:val="767171" w:themeColor="background2" w:themeShade="80"/>
      </w:rPr>
      <w:tab/>
    </w:r>
    <w:r w:rsidRPr="00234092">
      <w:rPr>
        <w:rFonts w:ascii="Arial Black" w:hAnsi="Arial Black"/>
        <w:b/>
        <w:color w:val="767171" w:themeColor="background2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FE"/>
    <w:rsid w:val="00020FC7"/>
    <w:rsid w:val="000E416A"/>
    <w:rsid w:val="00161B62"/>
    <w:rsid w:val="001D73D0"/>
    <w:rsid w:val="00206277"/>
    <w:rsid w:val="00234092"/>
    <w:rsid w:val="002654F0"/>
    <w:rsid w:val="002F5C84"/>
    <w:rsid w:val="00324C0C"/>
    <w:rsid w:val="003D752E"/>
    <w:rsid w:val="00410FC9"/>
    <w:rsid w:val="00562BEC"/>
    <w:rsid w:val="005B6471"/>
    <w:rsid w:val="005D5711"/>
    <w:rsid w:val="006B47B8"/>
    <w:rsid w:val="006C1208"/>
    <w:rsid w:val="007E0930"/>
    <w:rsid w:val="00874B8F"/>
    <w:rsid w:val="008A6FA5"/>
    <w:rsid w:val="0094094E"/>
    <w:rsid w:val="00A174FE"/>
    <w:rsid w:val="00BD7F35"/>
    <w:rsid w:val="00C176E3"/>
    <w:rsid w:val="00C5420F"/>
    <w:rsid w:val="00D97EC2"/>
    <w:rsid w:val="00DA1FA0"/>
    <w:rsid w:val="00E85CCA"/>
    <w:rsid w:val="00FA59D1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EEDA93"/>
  <w15:chartTrackingRefBased/>
  <w15:docId w15:val="{E27D9EF6-18E2-42FC-AC38-39B588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7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09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6E3"/>
  </w:style>
  <w:style w:type="paragraph" w:styleId="Fuzeile">
    <w:name w:val="footer"/>
    <w:basedOn w:val="Standard"/>
    <w:link w:val="Fu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76E3"/>
  </w:style>
  <w:style w:type="character" w:styleId="Hyperlink">
    <w:name w:val="Hyperlink"/>
    <w:basedOn w:val="Absatz-Standardschriftart"/>
    <w:uiPriority w:val="99"/>
    <w:semiHidden/>
    <w:unhideWhenUsed/>
    <w:rsid w:val="00C176E3"/>
    <w:rPr>
      <w:color w:val="0563C1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09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imu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trieb@kronimu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DE8D-D5CD-BF4B-8908-1BB7B8D4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Bochannek, Amandine</dc:creator>
  <cp:keywords/>
  <dc:description/>
  <cp:lastModifiedBy>Microsoft Office User</cp:lastModifiedBy>
  <cp:revision>4</cp:revision>
  <dcterms:created xsi:type="dcterms:W3CDTF">2020-10-23T07:13:00Z</dcterms:created>
  <dcterms:modified xsi:type="dcterms:W3CDTF">2020-10-23T07:20:00Z</dcterms:modified>
</cp:coreProperties>
</file>